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4595857B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3CC59D88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 w:rsidR="00203129">
        <w:rPr>
          <w:rFonts w:ascii="Times New Roman" w:hAnsi="Times New Roman" w:cs="Times New Roman"/>
          <w:b/>
          <w:sz w:val="28"/>
          <w:szCs w:val="28"/>
        </w:rPr>
        <w:t>цифровой трансформации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203129">
        <w:rPr>
          <w:rFonts w:ascii="Times New Roman" w:hAnsi="Times New Roman" w:cs="Times New Roman"/>
          <w:b/>
          <w:sz w:val="28"/>
          <w:szCs w:val="28"/>
        </w:rPr>
        <w:t>ЦТ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78B44AB6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9B5598" w:rsidRPr="009B5598">
        <w:rPr>
          <w:rFonts w:ascii="Times New Roman" w:hAnsi="Times New Roman" w:cs="Times New Roman"/>
          <w:sz w:val="28"/>
          <w:szCs w:val="28"/>
        </w:rPr>
        <w:t>Информационные системы упр</w:t>
      </w:r>
      <w:r w:rsidR="0034498A">
        <w:rPr>
          <w:rFonts w:ascii="Times New Roman" w:hAnsi="Times New Roman" w:cs="Times New Roman"/>
          <w:sz w:val="28"/>
          <w:szCs w:val="28"/>
        </w:rPr>
        <w:t>авления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корпор</w:t>
      </w:r>
      <w:r w:rsidR="0034498A">
        <w:rPr>
          <w:rFonts w:ascii="Times New Roman" w:hAnsi="Times New Roman" w:cs="Times New Roman"/>
          <w:sz w:val="28"/>
          <w:szCs w:val="28"/>
        </w:rPr>
        <w:t>ативным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контентом и взаимоотношениями с клиентами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30FA0629" w:rsidR="00282B48" w:rsidRDefault="00282B48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Практическое занятие № </w:t>
      </w:r>
      <w:r w:rsidR="002041FB">
        <w:rPr>
          <w:rFonts w:cs="Times New Roman"/>
          <w:b/>
          <w:sz w:val="32"/>
          <w:szCs w:val="32"/>
        </w:rPr>
        <w:t>6</w:t>
      </w:r>
    </w:p>
    <w:p w14:paraId="31EEE567" w14:textId="7C453FB3" w:rsidR="00282B48" w:rsidRPr="003F2FAC" w:rsidRDefault="00282B48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Задание </w:t>
      </w:r>
      <w:proofErr w:type="gramStart"/>
      <w:r>
        <w:rPr>
          <w:rFonts w:cs="Times New Roman"/>
          <w:b/>
          <w:sz w:val="32"/>
          <w:szCs w:val="32"/>
        </w:rPr>
        <w:t xml:space="preserve">№ </w:t>
      </w:r>
      <w:r w:rsidR="002041FB">
        <w:rPr>
          <w:rFonts w:cs="Times New Roman"/>
          <w:bCs/>
          <w:sz w:val="32"/>
          <w:szCs w:val="32"/>
        </w:rPr>
        <w:t xml:space="preserve">1 </w:t>
      </w:r>
      <w:r w:rsidRPr="00423828">
        <w:rPr>
          <w:rFonts w:cs="Times New Roman"/>
          <w:b/>
          <w:sz w:val="32"/>
          <w:szCs w:val="32"/>
        </w:rPr>
        <w:t xml:space="preserve">- № </w:t>
      </w:r>
      <w:r w:rsidR="002041FB">
        <w:rPr>
          <w:rFonts w:cs="Times New Roman"/>
          <w:bCs/>
          <w:sz w:val="32"/>
          <w:szCs w:val="32"/>
        </w:rPr>
        <w:t>2</w:t>
      </w:r>
      <w:proofErr w:type="gramEnd"/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316D4252" w:rsidR="00282B48" w:rsidRPr="009E797E" w:rsidRDefault="0032303D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 xml:space="preserve">ИНБО-12-23, </w:t>
            </w:r>
            <w:proofErr w:type="spellStart"/>
            <w:r>
              <w:rPr>
                <w:rFonts w:cs="Times New Roman"/>
                <w:i/>
                <w:iCs/>
              </w:rPr>
              <w:t>Албахтин</w:t>
            </w:r>
            <w:proofErr w:type="spellEnd"/>
            <w:r>
              <w:rPr>
                <w:rFonts w:cs="Times New Roman"/>
                <w:i/>
                <w:iCs/>
              </w:rPr>
              <w:t xml:space="preserve"> И.В.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5E700A3F" w14:textId="77777777" w:rsidR="0032303D" w:rsidRPr="009E797E" w:rsidRDefault="0032303D" w:rsidP="0032303D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 xml:space="preserve">Копылова </w:t>
            </w:r>
            <w:proofErr w:type="gramStart"/>
            <w:r>
              <w:rPr>
                <w:rFonts w:cs="Times New Roman"/>
                <w:i/>
                <w:iCs/>
              </w:rPr>
              <w:t>Я.А.</w:t>
            </w:r>
            <w:proofErr w:type="gramEnd"/>
          </w:p>
          <w:p w14:paraId="5ACE96F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470881BE" w:rsidR="00282B48" w:rsidRDefault="00282B48" w:rsidP="00A049F9">
            <w:pPr>
              <w:jc w:val="left"/>
              <w:rPr>
                <w:rFonts w:cs="Times New Roman"/>
              </w:rPr>
            </w:pPr>
            <w:proofErr w:type="gramStart"/>
            <w:r>
              <w:rPr>
                <w:rFonts w:cs="Times New Roman"/>
              </w:rPr>
              <w:t>«</w:t>
            </w:r>
            <w:r w:rsidR="0032303D">
              <w:rPr>
                <w:rFonts w:cs="Times New Roman"/>
              </w:rPr>
              <w:t xml:space="preserve"> 17</w:t>
            </w:r>
            <w:proofErr w:type="gramEnd"/>
            <w:r w:rsidR="0032303D">
              <w:rPr>
                <w:rFonts w:cs="Times New Roman"/>
              </w:rPr>
              <w:t xml:space="preserve"> » октября </w:t>
            </w:r>
            <w:r>
              <w:rPr>
                <w:rFonts w:cs="Times New Roman"/>
              </w:rPr>
              <w:t>202</w:t>
            </w:r>
            <w:r w:rsidR="0032303D">
              <w:rPr>
                <w:rFonts w:cs="Times New Roman"/>
              </w:rPr>
              <w:t xml:space="preserve">5 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68B4526B" w:rsidR="0034498A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9A1E28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p w14:paraId="6B3BE31D" w14:textId="49607CCC" w:rsidR="00A272EE" w:rsidRPr="008008A5" w:rsidRDefault="0034498A" w:rsidP="00532E0C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  <w:r w:rsidR="008008A5" w:rsidRPr="008008A5">
        <w:rPr>
          <w:rFonts w:ascii="Times New Roman" w:hAnsi="Times New Roman" w:cs="Times New Roman"/>
          <w:b/>
          <w:sz w:val="28"/>
          <w:szCs w:val="28"/>
        </w:rPr>
        <w:lastRenderedPageBreak/>
        <w:t>Цель занятия:</w:t>
      </w:r>
      <w:r w:rsidR="008008A5" w:rsidRPr="008008A5">
        <w:rPr>
          <w:rFonts w:ascii="Times New Roman" w:hAnsi="Times New Roman" w:cs="Times New Roman"/>
          <w:sz w:val="28"/>
          <w:szCs w:val="28"/>
        </w:rPr>
        <w:t xml:space="preserve"> </w:t>
      </w:r>
      <w:r w:rsidR="00532E0C" w:rsidRPr="0020393B">
        <w:rPr>
          <w:rFonts w:ascii="Times New Roman" w:hAnsi="Times New Roman" w:cs="Times New Roman"/>
          <w:sz w:val="28"/>
          <w:szCs w:val="28"/>
        </w:rPr>
        <w:t>продолжение ознакомления с базовым функционалом Битрикс24</w:t>
      </w:r>
    </w:p>
    <w:p w14:paraId="43864D73" w14:textId="15A06AFD" w:rsidR="00773334" w:rsidRPr="00532E0C" w:rsidRDefault="008008A5" w:rsidP="00532E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08A5">
        <w:rPr>
          <w:rFonts w:ascii="Times New Roman" w:hAnsi="Times New Roman" w:cs="Times New Roman"/>
          <w:b/>
          <w:sz w:val="28"/>
          <w:szCs w:val="28"/>
        </w:rPr>
        <w:t>Постановка задачи:</w:t>
      </w:r>
      <w:r w:rsidRPr="008008A5">
        <w:rPr>
          <w:rFonts w:ascii="Times New Roman" w:hAnsi="Times New Roman" w:cs="Times New Roman"/>
          <w:sz w:val="28"/>
          <w:szCs w:val="28"/>
        </w:rPr>
        <w:t xml:space="preserve"> </w:t>
      </w:r>
      <w:r w:rsidR="00532E0C" w:rsidRPr="0020393B">
        <w:rPr>
          <w:rFonts w:ascii="Times New Roman" w:hAnsi="Times New Roman" w:cs="Times New Roman"/>
          <w:sz w:val="28"/>
          <w:szCs w:val="28"/>
        </w:rPr>
        <w:t xml:space="preserve">Выполнение заданий </w:t>
      </w:r>
      <w:proofErr w:type="gramStart"/>
      <w:r w:rsidR="00532E0C" w:rsidRPr="0020393B">
        <w:rPr>
          <w:rFonts w:ascii="Times New Roman" w:hAnsi="Times New Roman" w:cs="Times New Roman"/>
          <w:sz w:val="28"/>
          <w:szCs w:val="28"/>
        </w:rPr>
        <w:t>1</w:t>
      </w:r>
      <w:r w:rsidR="00532E0C">
        <w:rPr>
          <w:rFonts w:ascii="Times New Roman" w:hAnsi="Times New Roman" w:cs="Times New Roman"/>
          <w:sz w:val="28"/>
          <w:szCs w:val="28"/>
        </w:rPr>
        <w:t>-2</w:t>
      </w:r>
      <w:proofErr w:type="gramEnd"/>
      <w:r w:rsidR="00532E0C" w:rsidRPr="0020393B">
        <w:rPr>
          <w:rFonts w:ascii="Times New Roman" w:hAnsi="Times New Roman" w:cs="Times New Roman"/>
          <w:sz w:val="28"/>
          <w:szCs w:val="28"/>
        </w:rPr>
        <w:t xml:space="preserve"> из методических указаний.</w:t>
      </w:r>
    </w:p>
    <w:p w14:paraId="64FFCEE7" w14:textId="7AEDCBD7" w:rsidR="00773334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Результат работы:</w:t>
      </w:r>
    </w:p>
    <w:p w14:paraId="4C96D3A2" w14:textId="77777777" w:rsidR="00816795" w:rsidRDefault="00816795" w:rsidP="0081679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1. РАБОТА С РОБОТАМИ:</w:t>
      </w:r>
    </w:p>
    <w:p w14:paraId="5141C657" w14:textId="0DC8A9E4" w:rsidR="00816795" w:rsidRDefault="00816795" w:rsidP="00816795">
      <w:pPr>
        <w:pStyle w:val="a6"/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Укажите данные пользователя в своём профиле;</w:t>
      </w:r>
    </w:p>
    <w:p w14:paraId="46B6AC60" w14:textId="45B47155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366C9376" wp14:editId="6806EED4">
            <wp:extent cx="5940425" cy="3155950"/>
            <wp:effectExtent l="0" t="0" r="3175" b="6350"/>
            <wp:docPr id="176537371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7371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EA62" w14:textId="77777777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 – Заполнение данных пользователя (часть 1)</w:t>
      </w:r>
    </w:p>
    <w:p w14:paraId="60AB2563" w14:textId="45AA06FC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26DAD9B3" wp14:editId="1EEB0F85">
            <wp:extent cx="5940425" cy="3155950"/>
            <wp:effectExtent l="0" t="0" r="3175" b="6350"/>
            <wp:docPr id="1506344971" name="Рисунок 1" descr="Изображение выглядит как текст, программное обеспечение, Значок на компьютер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4971" name="Рисунок 1" descr="Изображение выглядит как текст, программное обеспечение, Значок на компьютер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4D50" w14:textId="30CB0A9C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 – Заполнение данных пользователя (часть 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D77BE66" w14:textId="77777777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49B7A1" w14:textId="52EB8BD0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315F9A17" wp14:editId="4FD95857">
            <wp:extent cx="5940425" cy="3155950"/>
            <wp:effectExtent l="0" t="0" r="3175" b="6350"/>
            <wp:docPr id="201587651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7651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D05B" w14:textId="3ADE0C2E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 – Заполнение данных пользователя (часть 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362E54C" w14:textId="5D5C650A" w:rsidR="00816795" w:rsidRDefault="00816795" w:rsidP="00816795">
      <w:pPr>
        <w:pStyle w:val="a6"/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Создайте Робота для работы с </w:t>
      </w:r>
      <w:r>
        <w:rPr>
          <w:rFonts w:ascii="Times New Roman" w:hAnsi="Times New Roman" w:cs="Times New Roman"/>
          <w:sz w:val="28"/>
          <w:szCs w:val="28"/>
          <w:lang w:val="en-GB"/>
        </w:rPr>
        <w:t>CRM</w:t>
      </w:r>
      <w:r w:rsidRPr="008A60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формами из разных источников (звонок и электронная почта), которые назначают ответственного;</w:t>
      </w:r>
    </w:p>
    <w:p w14:paraId="77FDC430" w14:textId="3C9D175C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7195FF62" wp14:editId="531E7243">
            <wp:extent cx="5940425" cy="3155950"/>
            <wp:effectExtent l="0" t="0" r="3175" b="6350"/>
            <wp:docPr id="265092684" name="Рисунок 1" descr="Изображение выглядит как текст, программное обеспечение, снимок экрана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92684" name="Рисунок 1" descr="Изображение выглядит как текст, программное обеспечение, снимок экрана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30A4" w14:textId="6E8FEDBB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4 – Создание робота, уведомляющего после 15 минут (часть 1)</w:t>
      </w:r>
    </w:p>
    <w:p w14:paraId="5254F0E0" w14:textId="7513552F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01B7E59D" wp14:editId="2B75907B">
            <wp:extent cx="5940425" cy="3155950"/>
            <wp:effectExtent l="0" t="0" r="3175" b="6350"/>
            <wp:docPr id="31518698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8698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BF13" w14:textId="25073BD8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Рисунок 5 - 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Создание робота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 №1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, уведомляющего после 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 минут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 (часть 2)</w:t>
      </w:r>
    </w:p>
    <w:p w14:paraId="7491B7C5" w14:textId="65F5B71F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1E7F0BA3" wp14:editId="2049FC5F">
            <wp:extent cx="5940425" cy="3155950"/>
            <wp:effectExtent l="0" t="0" r="3175" b="6350"/>
            <wp:docPr id="60302434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2434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D443" w14:textId="0C0D99EA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6 – Создание робота №2, уведомляющего после 30 минут</w:t>
      </w:r>
    </w:p>
    <w:p w14:paraId="665C03BD" w14:textId="65716D5F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4B7DD557" wp14:editId="25B4EC78">
            <wp:extent cx="5940425" cy="3155950"/>
            <wp:effectExtent l="0" t="0" r="3175" b="6350"/>
            <wp:docPr id="2075468744" name="Рисунок 1" descr="Изображение выглядит как текст, снимок экрана, программное обеспечение, цвето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68744" name="Рисунок 1" descr="Изображение выглядит как текст, снимок экрана, программное обеспечение, цвето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3DF7" w14:textId="0B560D79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7 – Изменение названия первого робота</w:t>
      </w:r>
    </w:p>
    <w:p w14:paraId="2829A03E" w14:textId="6A436351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5D9CF1C6" wp14:editId="338494B5">
            <wp:extent cx="5940425" cy="3155950"/>
            <wp:effectExtent l="0" t="0" r="3175" b="6350"/>
            <wp:docPr id="869180171" name="Рисунок 1" descr="Изображение выглядит как текст, цветок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80171" name="Рисунок 1" descr="Изображение выглядит как текст, цветок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8 – Изменение названия второго робота</w:t>
      </w:r>
    </w:p>
    <w:p w14:paraId="3653B3E2" w14:textId="57CFCAFD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59AB2047" wp14:editId="621BBE00">
            <wp:extent cx="5940425" cy="3155950"/>
            <wp:effectExtent l="0" t="0" r="3175" b="6350"/>
            <wp:docPr id="209815748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5748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98A2" w14:textId="448A63FF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9 – Создание робота №3, переводящего в статус «В работе»</w:t>
      </w:r>
    </w:p>
    <w:p w14:paraId="5D08425F" w14:textId="29F27A78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56511EF7" wp14:editId="2AD1EFC1">
            <wp:extent cx="5940425" cy="3155950"/>
            <wp:effectExtent l="0" t="0" r="3175" b="6350"/>
            <wp:docPr id="109217885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7885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EEA1" w14:textId="7AEA8D16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10 – Создание робота №4, уведомляющий о том, что клиент не оплатил заказ</w:t>
      </w:r>
    </w:p>
    <w:p w14:paraId="68CCAE82" w14:textId="7ECFFA45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0BC129B9" wp14:editId="30E09A0A">
            <wp:extent cx="5940425" cy="3155950"/>
            <wp:effectExtent l="0" t="0" r="3175" b="6350"/>
            <wp:docPr id="61156112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6112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329A" w14:textId="4BC7C398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11 – Подтверждение о создании роботов, с помощью уведомлений</w:t>
      </w:r>
    </w:p>
    <w:p w14:paraId="0723D678" w14:textId="77777777" w:rsidR="00532E0C" w:rsidRPr="00532E0C" w:rsidRDefault="00532E0C" w:rsidP="00532E0C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40391D0" w14:textId="2CEC7A7D" w:rsidR="00816795" w:rsidRDefault="00816795" w:rsidP="0081679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2. СОЗДАНИЕ ТЕЛЕГРАМ БОТА И ПОСЛЕДУЮЩАЯ ЕГО ПРИВЯЗКА К САЙТУ:</w:t>
      </w:r>
    </w:p>
    <w:p w14:paraId="77FDC667" w14:textId="77777777" w:rsidR="00816795" w:rsidRDefault="00816795" w:rsidP="00816795">
      <w:pPr>
        <w:pStyle w:val="a6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ab/>
        <w:t xml:space="preserve">Создайте и привяжите к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Bitrix</w:t>
      </w:r>
      <w:proofErr w:type="spellEnd"/>
      <w:r w:rsidRPr="008A60EF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телеграм бота;</w:t>
      </w:r>
    </w:p>
    <w:p w14:paraId="2AE456A1" w14:textId="100B8658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252D9D49" wp14:editId="61F7BFA7">
            <wp:extent cx="4800000" cy="6990476"/>
            <wp:effectExtent l="0" t="0" r="635" b="1270"/>
            <wp:docPr id="1588325671" name="Рисунок 1" descr="Изображение выглядит как текст, снимок экрана, мультимеди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25671" name="Рисунок 1" descr="Изображение выглядит как текст, снимок экрана, мультимеди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6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B427" w14:textId="68341C23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12 – Создание нового робота</w:t>
      </w:r>
    </w:p>
    <w:p w14:paraId="51DCFF16" w14:textId="6D271783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0FBDF2C1" wp14:editId="7B10CAA1">
            <wp:extent cx="5940425" cy="3155950"/>
            <wp:effectExtent l="0" t="0" r="3175" b="6350"/>
            <wp:docPr id="155864631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4631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5AC4" w14:textId="1D2379D5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13 – Привязка телеграмм-бота к </w:t>
      </w:r>
      <w:proofErr w:type="spellStart"/>
      <w:r w:rsidRPr="00532E0C">
        <w:rPr>
          <w:rFonts w:ascii="Times New Roman" w:hAnsi="Times New Roman" w:cs="Times New Roman"/>
          <w:b/>
          <w:bCs/>
          <w:sz w:val="28"/>
          <w:szCs w:val="28"/>
          <w:lang w:val="en-US"/>
        </w:rPr>
        <w:t>Bitrix</w:t>
      </w:r>
      <w:proofErr w:type="spellEnd"/>
      <w:r w:rsidRPr="00532E0C">
        <w:rPr>
          <w:rFonts w:ascii="Times New Roman" w:hAnsi="Times New Roman" w:cs="Times New Roman"/>
          <w:b/>
          <w:bCs/>
          <w:sz w:val="28"/>
          <w:szCs w:val="28"/>
        </w:rPr>
        <w:t>24</w:t>
      </w:r>
    </w:p>
    <w:p w14:paraId="73FA33BA" w14:textId="7DC4497B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32E0C">
        <w:rPr>
          <w:b/>
          <w:bCs/>
          <w:noProof/>
        </w:rPr>
        <w:drawing>
          <wp:inline distT="0" distB="0" distL="0" distR="0" wp14:anchorId="6E43FCBA" wp14:editId="37F0C85A">
            <wp:extent cx="5940425" cy="5558155"/>
            <wp:effectExtent l="0" t="0" r="3175" b="4445"/>
            <wp:docPr id="173928453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8453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BA3C" w14:textId="279F0219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14 – Проверка работоспособности телеграмм-бота</w:t>
      </w:r>
    </w:p>
    <w:p w14:paraId="653F57B9" w14:textId="40705417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3056D6B7" wp14:editId="08CD24AD">
            <wp:extent cx="5940425" cy="3155950"/>
            <wp:effectExtent l="0" t="0" r="3175" b="6350"/>
            <wp:docPr id="47878293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8293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4CD9" w14:textId="48008725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15 – Подтверждение работы привязанного телеграмм-бота к </w:t>
      </w:r>
      <w:proofErr w:type="spellStart"/>
      <w:r w:rsidRPr="00532E0C">
        <w:rPr>
          <w:rFonts w:ascii="Times New Roman" w:hAnsi="Times New Roman" w:cs="Times New Roman"/>
          <w:b/>
          <w:bCs/>
          <w:sz w:val="28"/>
          <w:szCs w:val="28"/>
          <w:lang w:val="en-US"/>
        </w:rPr>
        <w:t>Bitrix</w:t>
      </w:r>
      <w:proofErr w:type="spellEnd"/>
      <w:r w:rsidRPr="00532E0C">
        <w:rPr>
          <w:rFonts w:ascii="Times New Roman" w:hAnsi="Times New Roman" w:cs="Times New Roman"/>
          <w:b/>
          <w:bCs/>
          <w:sz w:val="28"/>
          <w:szCs w:val="28"/>
        </w:rPr>
        <w:t>24</w:t>
      </w:r>
    </w:p>
    <w:p w14:paraId="5DB1688F" w14:textId="77777777" w:rsidR="00816795" w:rsidRPr="00532E0C" w:rsidRDefault="00816795" w:rsidP="00816795">
      <w:pPr>
        <w:pStyle w:val="a6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8A60E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ab/>
        <w:t xml:space="preserve">Создайте сайт в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Bitrix</w:t>
      </w:r>
      <w:proofErr w:type="spellEnd"/>
      <w:r w:rsidRPr="008A60EF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ориентированный на ваши товары</w:t>
      </w:r>
      <w:r w:rsidRPr="00137D6A">
        <w:rPr>
          <w:rFonts w:ascii="Times New Roman" w:hAnsi="Times New Roman" w:cs="Times New Roman"/>
          <w:sz w:val="28"/>
          <w:szCs w:val="28"/>
        </w:rPr>
        <w:t>.</w:t>
      </w:r>
    </w:p>
    <w:p w14:paraId="68290344" w14:textId="3D595125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32E0C">
        <w:rPr>
          <w:b/>
          <w:bCs/>
          <w:noProof/>
        </w:rPr>
        <w:drawing>
          <wp:inline distT="0" distB="0" distL="0" distR="0" wp14:anchorId="268ADAD3" wp14:editId="553D5F02">
            <wp:extent cx="5940425" cy="3155950"/>
            <wp:effectExtent l="0" t="0" r="3175" b="6350"/>
            <wp:docPr id="985451286" name="Рисунок 1" descr="Изображение выглядит как текст, снимок экрана, компьютер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51286" name="Рисунок 1" descr="Изображение выглядит как текст, снимок экрана, компьютер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5625" w14:textId="3C6B5828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16 – Создание Сайта по продаже компьютерной техники и не только</w:t>
      </w:r>
    </w:p>
    <w:p w14:paraId="149725F2" w14:textId="6CA394A0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5A899C9C" wp14:editId="214C8BD2">
            <wp:extent cx="5940425" cy="3155950"/>
            <wp:effectExtent l="0" t="0" r="3175" b="6350"/>
            <wp:docPr id="276426074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26074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AA65" w14:textId="5402A54D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17 – Созданный сайт</w:t>
      </w:r>
    </w:p>
    <w:p w14:paraId="7A051BA0" w14:textId="77777777" w:rsidR="00816795" w:rsidRPr="00137D6A" w:rsidRDefault="00816795" w:rsidP="00816795">
      <w:pPr>
        <w:pStyle w:val="a6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ab/>
        <w:t>Привяжите телеграм бота к созданному сайту</w:t>
      </w:r>
    </w:p>
    <w:p w14:paraId="224CF61E" w14:textId="242E96B5" w:rsidR="006A3695" w:rsidRPr="00532E0C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2E0C">
        <w:rPr>
          <w:b/>
          <w:noProof/>
        </w:rPr>
        <w:drawing>
          <wp:inline distT="0" distB="0" distL="0" distR="0" wp14:anchorId="2A58701A" wp14:editId="638462DE">
            <wp:extent cx="5940425" cy="3155950"/>
            <wp:effectExtent l="0" t="0" r="3175" b="6350"/>
            <wp:docPr id="1335004294" name="Рисунок 1" descr="Изображение выглядит как текст, цветок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04294" name="Рисунок 1" descr="Изображение выглядит как текст, цветок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A134" w14:textId="4E5F85B0" w:rsidR="00816795" w:rsidRPr="00532E0C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32E0C">
        <w:rPr>
          <w:rFonts w:ascii="Times New Roman" w:hAnsi="Times New Roman" w:cs="Times New Roman"/>
          <w:b/>
          <w:sz w:val="28"/>
          <w:szCs w:val="28"/>
        </w:rPr>
        <w:t xml:space="preserve">Рисунок 18 – Берем ссылку на сайт с </w:t>
      </w:r>
      <w:proofErr w:type="spellStart"/>
      <w:r w:rsidRPr="00532E0C">
        <w:rPr>
          <w:rFonts w:ascii="Times New Roman" w:hAnsi="Times New Roman" w:cs="Times New Roman"/>
          <w:b/>
          <w:sz w:val="28"/>
          <w:szCs w:val="28"/>
          <w:lang w:val="en-US"/>
        </w:rPr>
        <w:t>Bitrix</w:t>
      </w:r>
      <w:proofErr w:type="spellEnd"/>
      <w:r w:rsidRPr="00532E0C">
        <w:rPr>
          <w:rFonts w:ascii="Times New Roman" w:hAnsi="Times New Roman" w:cs="Times New Roman"/>
          <w:b/>
          <w:sz w:val="28"/>
          <w:szCs w:val="28"/>
        </w:rPr>
        <w:t>24</w:t>
      </w:r>
    </w:p>
    <w:p w14:paraId="12E5D36B" w14:textId="436EF76C" w:rsidR="00816795" w:rsidRPr="00532E0C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32E0C">
        <w:rPr>
          <w:b/>
          <w:noProof/>
        </w:rPr>
        <w:lastRenderedPageBreak/>
        <w:drawing>
          <wp:inline distT="0" distB="0" distL="0" distR="0" wp14:anchorId="1316B3D1" wp14:editId="3D788CC8">
            <wp:extent cx="5029200" cy="2671846"/>
            <wp:effectExtent l="0" t="0" r="0" b="0"/>
            <wp:docPr id="10748411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11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4455" cy="2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D467" w14:textId="0693D498" w:rsidR="00816795" w:rsidRPr="00532E0C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2E0C">
        <w:rPr>
          <w:rFonts w:ascii="Times New Roman" w:hAnsi="Times New Roman" w:cs="Times New Roman"/>
          <w:b/>
          <w:sz w:val="28"/>
          <w:szCs w:val="28"/>
        </w:rPr>
        <w:t xml:space="preserve">Рисунок 19 – Привязываем бота к </w:t>
      </w:r>
      <w:proofErr w:type="spellStart"/>
      <w:r w:rsidRPr="00532E0C">
        <w:rPr>
          <w:rFonts w:ascii="Times New Roman" w:hAnsi="Times New Roman" w:cs="Times New Roman"/>
          <w:b/>
          <w:sz w:val="28"/>
          <w:szCs w:val="28"/>
          <w:lang w:val="en-US"/>
        </w:rPr>
        <w:t>Bitrix</w:t>
      </w:r>
      <w:proofErr w:type="spellEnd"/>
      <w:r w:rsidRPr="00532E0C">
        <w:rPr>
          <w:rFonts w:ascii="Times New Roman" w:hAnsi="Times New Roman" w:cs="Times New Roman"/>
          <w:b/>
          <w:sz w:val="28"/>
          <w:szCs w:val="28"/>
        </w:rPr>
        <w:t>24 (часть 1)</w:t>
      </w:r>
    </w:p>
    <w:p w14:paraId="4669CE3F" w14:textId="544D0552" w:rsidR="006A3695" w:rsidRPr="00532E0C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32E0C">
        <w:rPr>
          <w:b/>
          <w:noProof/>
        </w:rPr>
        <w:drawing>
          <wp:inline distT="0" distB="0" distL="0" distR="0" wp14:anchorId="29D20E41" wp14:editId="491ABD0A">
            <wp:extent cx="5067300" cy="2692088"/>
            <wp:effectExtent l="0" t="0" r="0" b="0"/>
            <wp:docPr id="2138205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05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7996" cy="27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B735" w14:textId="704F9086" w:rsidR="00816795" w:rsidRPr="00532E0C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2E0C"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 w:rsidRPr="00532E0C">
        <w:rPr>
          <w:rFonts w:ascii="Times New Roman" w:hAnsi="Times New Roman" w:cs="Times New Roman"/>
          <w:b/>
          <w:sz w:val="28"/>
          <w:szCs w:val="28"/>
        </w:rPr>
        <w:t>20</w:t>
      </w:r>
      <w:r w:rsidRPr="00532E0C">
        <w:rPr>
          <w:rFonts w:ascii="Times New Roman" w:hAnsi="Times New Roman" w:cs="Times New Roman"/>
          <w:b/>
          <w:sz w:val="28"/>
          <w:szCs w:val="28"/>
        </w:rPr>
        <w:t xml:space="preserve"> – Привязываем бота к </w:t>
      </w:r>
      <w:proofErr w:type="spellStart"/>
      <w:r w:rsidRPr="00532E0C">
        <w:rPr>
          <w:rFonts w:ascii="Times New Roman" w:hAnsi="Times New Roman" w:cs="Times New Roman"/>
          <w:b/>
          <w:sz w:val="28"/>
          <w:szCs w:val="28"/>
          <w:lang w:val="en-US"/>
        </w:rPr>
        <w:t>Bitrix</w:t>
      </w:r>
      <w:proofErr w:type="spellEnd"/>
      <w:r w:rsidRPr="00532E0C">
        <w:rPr>
          <w:rFonts w:ascii="Times New Roman" w:hAnsi="Times New Roman" w:cs="Times New Roman"/>
          <w:b/>
          <w:sz w:val="28"/>
          <w:szCs w:val="28"/>
        </w:rPr>
        <w:t xml:space="preserve">24 (часть </w:t>
      </w:r>
      <w:r w:rsidRPr="00532E0C">
        <w:rPr>
          <w:rFonts w:ascii="Times New Roman" w:hAnsi="Times New Roman" w:cs="Times New Roman"/>
          <w:b/>
          <w:sz w:val="28"/>
          <w:szCs w:val="28"/>
        </w:rPr>
        <w:t>2</w:t>
      </w:r>
      <w:r w:rsidRPr="00532E0C">
        <w:rPr>
          <w:rFonts w:ascii="Times New Roman" w:hAnsi="Times New Roman" w:cs="Times New Roman"/>
          <w:b/>
          <w:sz w:val="28"/>
          <w:szCs w:val="28"/>
        </w:rPr>
        <w:t>)</w:t>
      </w:r>
    </w:p>
    <w:p w14:paraId="0C1CAA5C" w14:textId="5EF982ED" w:rsidR="003753FD" w:rsidRPr="00532E0C" w:rsidRDefault="00532E0C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2E0C">
        <w:rPr>
          <w:b/>
          <w:noProof/>
        </w:rPr>
        <w:drawing>
          <wp:inline distT="0" distB="0" distL="0" distR="0" wp14:anchorId="2520B4B6" wp14:editId="6CC96E28">
            <wp:extent cx="5189220" cy="2756860"/>
            <wp:effectExtent l="0" t="0" r="0" b="5715"/>
            <wp:docPr id="1803797196" name="Рисунок 1" descr="Изображение выглядит как текст, снимок экрана, программное обеспечение, мультимеди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97196" name="Рисунок 1" descr="Изображение выглядит как текст, снимок экрана, программное обеспечение, мультимеди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1438" cy="27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78F4" w14:textId="4F4A26A4" w:rsidR="00532E0C" w:rsidRPr="00532E0C" w:rsidRDefault="00532E0C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2E0C">
        <w:rPr>
          <w:rFonts w:ascii="Times New Roman" w:hAnsi="Times New Roman" w:cs="Times New Roman"/>
          <w:b/>
          <w:sz w:val="28"/>
          <w:szCs w:val="28"/>
        </w:rPr>
        <w:t>Рисунок 21 – Успешно привязанный телеграмм к обратной связи сайта</w:t>
      </w:r>
    </w:p>
    <w:p w14:paraId="54B64859" w14:textId="776415C1" w:rsidR="0084261A" w:rsidRPr="006D0CE7" w:rsidRDefault="00773334" w:rsidP="006D0CE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21E4E3CA" w14:textId="2E3D8D20" w:rsidR="00F70F03" w:rsidRPr="00F70F03" w:rsidRDefault="006D0CE7" w:rsidP="006D0CE7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 w:rsidRPr="0020393B">
        <w:rPr>
          <w:rFonts w:ascii="Times New Roman" w:hAnsi="Times New Roman" w:cs="Times New Roman"/>
          <w:sz w:val="28"/>
          <w:szCs w:val="28"/>
        </w:rPr>
        <w:t>Методические указания для практической работы №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0393B">
        <w:rPr>
          <w:rFonts w:ascii="Times New Roman" w:hAnsi="Times New Roman" w:cs="Times New Roman"/>
          <w:sz w:val="28"/>
          <w:szCs w:val="28"/>
        </w:rPr>
        <w:t>.</w:t>
      </w: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755F30"/>
    <w:multiLevelType w:val="multilevel"/>
    <w:tmpl w:val="1862D1D2"/>
    <w:lvl w:ilvl="0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335545594">
    <w:abstractNumId w:val="6"/>
  </w:num>
  <w:num w:numId="2" w16cid:durableId="832917329">
    <w:abstractNumId w:val="11"/>
  </w:num>
  <w:num w:numId="3" w16cid:durableId="1412314344">
    <w:abstractNumId w:val="13"/>
  </w:num>
  <w:num w:numId="4" w16cid:durableId="2055078865">
    <w:abstractNumId w:val="9"/>
  </w:num>
  <w:num w:numId="5" w16cid:durableId="4519008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32564359">
    <w:abstractNumId w:val="1"/>
  </w:num>
  <w:num w:numId="7" w16cid:durableId="1277059611">
    <w:abstractNumId w:val="7"/>
  </w:num>
  <w:num w:numId="8" w16cid:durableId="171343226">
    <w:abstractNumId w:val="3"/>
  </w:num>
  <w:num w:numId="9" w16cid:durableId="128593215">
    <w:abstractNumId w:val="8"/>
  </w:num>
  <w:num w:numId="10" w16cid:durableId="354161385">
    <w:abstractNumId w:val="2"/>
  </w:num>
  <w:num w:numId="11" w16cid:durableId="2090030518">
    <w:abstractNumId w:val="4"/>
  </w:num>
  <w:num w:numId="12" w16cid:durableId="1077678466">
    <w:abstractNumId w:val="0"/>
  </w:num>
  <w:num w:numId="13" w16cid:durableId="830216038">
    <w:abstractNumId w:val="10"/>
  </w:num>
  <w:num w:numId="14" w16cid:durableId="1496995131">
    <w:abstractNumId w:val="5"/>
  </w:num>
  <w:num w:numId="15" w16cid:durableId="10408197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D4341"/>
    <w:rsid w:val="00152152"/>
    <w:rsid w:val="00162742"/>
    <w:rsid w:val="00182315"/>
    <w:rsid w:val="00203129"/>
    <w:rsid w:val="002041FB"/>
    <w:rsid w:val="00282B48"/>
    <w:rsid w:val="002C148D"/>
    <w:rsid w:val="002C29E7"/>
    <w:rsid w:val="0032303D"/>
    <w:rsid w:val="00326046"/>
    <w:rsid w:val="0034498A"/>
    <w:rsid w:val="003568D7"/>
    <w:rsid w:val="00367BF0"/>
    <w:rsid w:val="003753FD"/>
    <w:rsid w:val="00400AA6"/>
    <w:rsid w:val="004B10A8"/>
    <w:rsid w:val="004B1AF0"/>
    <w:rsid w:val="00504C6E"/>
    <w:rsid w:val="00512DAD"/>
    <w:rsid w:val="00515276"/>
    <w:rsid w:val="00532E0C"/>
    <w:rsid w:val="00540A0E"/>
    <w:rsid w:val="005E4C65"/>
    <w:rsid w:val="005F248F"/>
    <w:rsid w:val="005F4901"/>
    <w:rsid w:val="00607B79"/>
    <w:rsid w:val="00623B3E"/>
    <w:rsid w:val="0062537E"/>
    <w:rsid w:val="00654B40"/>
    <w:rsid w:val="0069108C"/>
    <w:rsid w:val="006A3695"/>
    <w:rsid w:val="006B28EF"/>
    <w:rsid w:val="006C1FD4"/>
    <w:rsid w:val="006D0CE7"/>
    <w:rsid w:val="006D5E7B"/>
    <w:rsid w:val="006F623D"/>
    <w:rsid w:val="0070747F"/>
    <w:rsid w:val="007373DA"/>
    <w:rsid w:val="00773334"/>
    <w:rsid w:val="00797825"/>
    <w:rsid w:val="007B27FB"/>
    <w:rsid w:val="007E7057"/>
    <w:rsid w:val="008008A5"/>
    <w:rsid w:val="00816795"/>
    <w:rsid w:val="0084261A"/>
    <w:rsid w:val="00845A09"/>
    <w:rsid w:val="008920D1"/>
    <w:rsid w:val="00955C60"/>
    <w:rsid w:val="0096108B"/>
    <w:rsid w:val="00966F0F"/>
    <w:rsid w:val="0097644D"/>
    <w:rsid w:val="009A1E28"/>
    <w:rsid w:val="009B5598"/>
    <w:rsid w:val="009D4239"/>
    <w:rsid w:val="009E64FD"/>
    <w:rsid w:val="00A272EE"/>
    <w:rsid w:val="00A53678"/>
    <w:rsid w:val="00A53E07"/>
    <w:rsid w:val="00A62FC4"/>
    <w:rsid w:val="00A72ED8"/>
    <w:rsid w:val="00AC4D1B"/>
    <w:rsid w:val="00B1190C"/>
    <w:rsid w:val="00B61F70"/>
    <w:rsid w:val="00B77475"/>
    <w:rsid w:val="00B97C75"/>
    <w:rsid w:val="00C46684"/>
    <w:rsid w:val="00CC2940"/>
    <w:rsid w:val="00CC748E"/>
    <w:rsid w:val="00CE750F"/>
    <w:rsid w:val="00D159CB"/>
    <w:rsid w:val="00D45D73"/>
    <w:rsid w:val="00D7512E"/>
    <w:rsid w:val="00DF6BE5"/>
    <w:rsid w:val="00E128C4"/>
    <w:rsid w:val="00E8449B"/>
    <w:rsid w:val="00E97546"/>
    <w:rsid w:val="00EB0276"/>
    <w:rsid w:val="00EE3607"/>
    <w:rsid w:val="00F55E09"/>
    <w:rsid w:val="00F70F03"/>
    <w:rsid w:val="00FA0B44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6795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link w:val="a7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8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9">
    <w:name w:val="Balloon Text"/>
    <w:basedOn w:val="a"/>
    <w:link w:val="aa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a">
    <w:name w:val="Текст выноски Знак"/>
    <w:basedOn w:val="a0"/>
    <w:link w:val="a9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a7">
    <w:name w:val="Абзац списка Знак"/>
    <w:link w:val="a6"/>
    <w:uiPriority w:val="34"/>
    <w:qFormat/>
    <w:rsid w:val="0081679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47F4FE-7D60-4FBA-A2BD-042B0E447B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13</Pages>
  <Words>377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VeX EveryOne</cp:lastModifiedBy>
  <cp:revision>10</cp:revision>
  <dcterms:created xsi:type="dcterms:W3CDTF">2025-10-17T15:06:00Z</dcterms:created>
  <dcterms:modified xsi:type="dcterms:W3CDTF">2025-10-17T16:13:00Z</dcterms:modified>
</cp:coreProperties>
</file>